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926"/>
        <w:gridCol w:w="4927"/>
      </w:tblGrid>
      <w:tr w:rsidR="00E07F28" w:rsidRPr="00054787" w:rsidTr="00D712B4">
        <w:tc>
          <w:tcPr>
            <w:tcW w:w="2500" w:type="pct"/>
          </w:tcPr>
          <w:p w:rsidR="00E07F28" w:rsidRPr="00054787" w:rsidRDefault="00E07F28" w:rsidP="00D712B4">
            <w:pPr>
              <w:spacing w:before="100" w:beforeAutospacing="1" w:after="100" w:afterAutospacing="1"/>
              <w:jc w:val="right"/>
              <w:rPr>
                <w:bCs/>
                <w:color w:val="000000"/>
              </w:rPr>
            </w:pPr>
          </w:p>
        </w:tc>
        <w:tc>
          <w:tcPr>
            <w:tcW w:w="2500" w:type="pct"/>
          </w:tcPr>
          <w:p w:rsidR="00E07F28" w:rsidRPr="00054787" w:rsidRDefault="00E07F28" w:rsidP="00D712B4">
            <w:pPr>
              <w:jc w:val="right"/>
              <w:rPr>
                <w:bCs/>
                <w:color w:val="000000"/>
              </w:rPr>
            </w:pPr>
          </w:p>
        </w:tc>
      </w:tr>
      <w:tr w:rsidR="00054787" w:rsidRPr="00054787" w:rsidTr="00054787">
        <w:tc>
          <w:tcPr>
            <w:tcW w:w="2500" w:type="pct"/>
          </w:tcPr>
          <w:p w:rsidR="00054787" w:rsidRPr="00054787" w:rsidRDefault="00054787" w:rsidP="00054787">
            <w:pPr>
              <w:spacing w:before="100" w:beforeAutospacing="1" w:after="100" w:afterAutospacing="1"/>
              <w:jc w:val="right"/>
              <w:rPr>
                <w:bCs/>
                <w:color w:val="000000"/>
              </w:rPr>
            </w:pPr>
          </w:p>
        </w:tc>
        <w:tc>
          <w:tcPr>
            <w:tcW w:w="2500" w:type="pct"/>
          </w:tcPr>
          <w:p w:rsidR="00054787" w:rsidRPr="00054787" w:rsidRDefault="00054787" w:rsidP="00054787">
            <w:pPr>
              <w:jc w:val="right"/>
              <w:rPr>
                <w:bCs/>
                <w:color w:val="000000"/>
              </w:rPr>
            </w:pPr>
            <w:r w:rsidRPr="00054787">
              <w:rPr>
                <w:bCs/>
                <w:color w:val="000000"/>
              </w:rPr>
              <w:t>Приложение № 1</w:t>
            </w:r>
          </w:p>
          <w:p w:rsidR="00054787" w:rsidRPr="00054787" w:rsidRDefault="00054787" w:rsidP="00054787">
            <w:pPr>
              <w:jc w:val="right"/>
              <w:rPr>
                <w:bCs/>
                <w:color w:val="000000"/>
              </w:rPr>
            </w:pPr>
            <w:r w:rsidRPr="00054787">
              <w:rPr>
                <w:bCs/>
                <w:color w:val="000000"/>
              </w:rPr>
              <w:t xml:space="preserve">К Спецификации </w:t>
            </w:r>
          </w:p>
          <w:p w:rsidR="00054787" w:rsidRPr="00054787" w:rsidRDefault="00054787" w:rsidP="00054787">
            <w:pPr>
              <w:jc w:val="right"/>
              <w:rPr>
                <w:bCs/>
                <w:color w:val="000000"/>
              </w:rPr>
            </w:pPr>
            <w:r w:rsidRPr="00054787">
              <w:rPr>
                <w:bCs/>
                <w:color w:val="000000"/>
              </w:rPr>
              <w:t>По Договору №___ от «__» _______20 __ г.</w:t>
            </w:r>
          </w:p>
        </w:tc>
      </w:tr>
    </w:tbl>
    <w:p w:rsidR="00290B94" w:rsidRPr="00054787" w:rsidRDefault="00290B94"/>
    <w:p w:rsidR="00272E9D" w:rsidRPr="00054787" w:rsidRDefault="00272E9D"/>
    <w:p w:rsidR="00173C3E" w:rsidRPr="00054787" w:rsidRDefault="00173C3E"/>
    <w:p w:rsidR="00290B94" w:rsidRPr="00054787" w:rsidRDefault="00B761ED" w:rsidP="00290B94">
      <w:pPr>
        <w:jc w:val="center"/>
        <w:rPr>
          <w:b/>
        </w:rPr>
      </w:pPr>
      <w:r w:rsidRPr="00054787">
        <w:rPr>
          <w:b/>
        </w:rPr>
        <w:t>ТЕХНИЧЕСКОЕ ЗАДАНИЕ</w:t>
      </w:r>
    </w:p>
    <w:p w:rsidR="00290B94" w:rsidRPr="00B761ED" w:rsidRDefault="00290B94" w:rsidP="00290B94">
      <w:pPr>
        <w:jc w:val="center"/>
        <w:rPr>
          <w:b/>
        </w:rPr>
      </w:pPr>
      <w:r w:rsidRPr="00054787">
        <w:rPr>
          <w:b/>
        </w:rPr>
        <w:t xml:space="preserve">на приобретение </w:t>
      </w:r>
      <w:r w:rsidR="001901E8">
        <w:rPr>
          <w:b/>
        </w:rPr>
        <w:t>с</w:t>
      </w:r>
      <w:r w:rsidR="001901E8" w:rsidRPr="001901E8">
        <w:rPr>
          <w:b/>
        </w:rPr>
        <w:t>тенд</w:t>
      </w:r>
      <w:r w:rsidR="001901E8">
        <w:rPr>
          <w:b/>
        </w:rPr>
        <w:t>а</w:t>
      </w:r>
      <w:r w:rsidR="001901E8" w:rsidRPr="001901E8">
        <w:rPr>
          <w:b/>
        </w:rPr>
        <w:t xml:space="preserve"> для испытания дизельных топливных насосов</w:t>
      </w:r>
      <w:bookmarkStart w:id="0" w:name="_GoBack"/>
      <w:bookmarkEnd w:id="0"/>
    </w:p>
    <w:p w:rsidR="00054787" w:rsidRPr="00B761ED" w:rsidRDefault="00054787" w:rsidP="00290B94">
      <w:pPr>
        <w:jc w:val="center"/>
        <w:rPr>
          <w:b/>
        </w:rPr>
      </w:pPr>
    </w:p>
    <w:p w:rsidR="00FB0550" w:rsidRPr="00054787" w:rsidRDefault="00FB0550" w:rsidP="00FB0550">
      <w:pPr>
        <w:pStyle w:val="a6"/>
        <w:numPr>
          <w:ilvl w:val="0"/>
          <w:numId w:val="1"/>
        </w:numPr>
        <w:spacing w:line="276" w:lineRule="auto"/>
        <w:jc w:val="both"/>
      </w:pPr>
      <w:r w:rsidRPr="00054787">
        <w:t xml:space="preserve">Место поставки </w:t>
      </w:r>
    </w:p>
    <w:p w:rsidR="00FB0550" w:rsidRPr="00054787" w:rsidRDefault="00FB0550" w:rsidP="00FB0550">
      <w:pPr>
        <w:spacing w:line="276" w:lineRule="auto"/>
        <w:ind w:left="720"/>
        <w:jc w:val="both"/>
      </w:pPr>
      <w:r w:rsidRPr="00054787">
        <w:t xml:space="preserve">Для </w:t>
      </w:r>
      <w:r w:rsidR="00054787">
        <w:t>ОСП «Буровой участок «Хиагда» в соответствии с условиями договора (Спецификация).</w:t>
      </w:r>
    </w:p>
    <w:p w:rsidR="00FB0550" w:rsidRPr="00054787" w:rsidRDefault="00FB0550" w:rsidP="00FB0550">
      <w:pPr>
        <w:pStyle w:val="a6"/>
        <w:numPr>
          <w:ilvl w:val="0"/>
          <w:numId w:val="1"/>
        </w:numPr>
        <w:spacing w:line="276" w:lineRule="auto"/>
        <w:jc w:val="both"/>
      </w:pPr>
      <w:r w:rsidRPr="00054787">
        <w:t xml:space="preserve">Обязательные документы, поставляемые вместе агрегатом: </w:t>
      </w:r>
    </w:p>
    <w:p w:rsidR="00FB0550" w:rsidRPr="00054787" w:rsidRDefault="00FB0550" w:rsidP="00FB0550">
      <w:pPr>
        <w:pStyle w:val="a6"/>
        <w:spacing w:line="276" w:lineRule="auto"/>
        <w:jc w:val="both"/>
      </w:pPr>
      <w:r w:rsidRPr="00054787">
        <w:t xml:space="preserve">Инструкция по эксплуатации на русском языке, каталог запчастей,  сертификат соответствия ГОСТ </w:t>
      </w:r>
      <w:proofErr w:type="gramStart"/>
      <w:r w:rsidRPr="00054787">
        <w:t>Р</w:t>
      </w:r>
      <w:proofErr w:type="gramEnd"/>
      <w:r w:rsidRPr="00054787">
        <w:t>, гарантийное письмо от завода - изготовителя о подтверждении полномочий продавца по осуществлению поставки агрегата. Комплектовочная ведомость.</w:t>
      </w:r>
    </w:p>
    <w:p w:rsidR="00FB0550" w:rsidRPr="00054787" w:rsidRDefault="00FB0550" w:rsidP="00FB0550">
      <w:pPr>
        <w:pStyle w:val="a6"/>
        <w:numPr>
          <w:ilvl w:val="0"/>
          <w:numId w:val="1"/>
        </w:numPr>
        <w:spacing w:line="276" w:lineRule="auto"/>
        <w:jc w:val="both"/>
      </w:pPr>
      <w:r w:rsidRPr="00054787">
        <w:t>Срок и объем гарантии: 12 календарных месяцев с момента ввода в эксплуатацию.</w:t>
      </w:r>
    </w:p>
    <w:p w:rsidR="00FB0550" w:rsidRPr="00054787" w:rsidRDefault="00FB0550" w:rsidP="00FB0550">
      <w:pPr>
        <w:numPr>
          <w:ilvl w:val="0"/>
          <w:numId w:val="1"/>
        </w:numPr>
        <w:spacing w:line="276" w:lineRule="auto"/>
        <w:jc w:val="both"/>
      </w:pPr>
      <w:r w:rsidRPr="00054787">
        <w:t xml:space="preserve">Год выпуска: Стенд должен быть новым, со сроком года выпуска не ранее 2011г. </w:t>
      </w:r>
    </w:p>
    <w:p w:rsidR="00FB0550" w:rsidRPr="00054787" w:rsidRDefault="00FB0550" w:rsidP="00FB0550">
      <w:pPr>
        <w:numPr>
          <w:ilvl w:val="0"/>
          <w:numId w:val="1"/>
        </w:numPr>
        <w:spacing w:line="276" w:lineRule="auto"/>
        <w:jc w:val="both"/>
      </w:pPr>
      <w:r w:rsidRPr="00054787">
        <w:t xml:space="preserve">Срок поставки: </w:t>
      </w:r>
      <w:r w:rsidR="008E74C3" w:rsidRPr="00054787">
        <w:t>сенятбрь</w:t>
      </w:r>
      <w:r w:rsidRPr="00054787">
        <w:t xml:space="preserve"> 2012 года.</w:t>
      </w:r>
    </w:p>
    <w:p w:rsidR="00FB0550" w:rsidRPr="00054787" w:rsidRDefault="00FB0550" w:rsidP="00FB0550">
      <w:pPr>
        <w:pStyle w:val="a6"/>
        <w:numPr>
          <w:ilvl w:val="0"/>
          <w:numId w:val="1"/>
        </w:numPr>
      </w:pPr>
      <w:r w:rsidRPr="00054787">
        <w:t>Количество 1 штука</w:t>
      </w:r>
    </w:p>
    <w:p w:rsidR="00FB0550" w:rsidRPr="00054787" w:rsidRDefault="00FB0550" w:rsidP="00290B94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8"/>
        <w:gridCol w:w="6525"/>
      </w:tblGrid>
      <w:tr w:rsidR="006D6FBA" w:rsidRPr="00054787" w:rsidTr="00DA601F">
        <w:tc>
          <w:tcPr>
            <w:tcW w:w="0" w:type="auto"/>
            <w:vAlign w:val="center"/>
          </w:tcPr>
          <w:p w:rsidR="006D6FBA" w:rsidRPr="00054787" w:rsidRDefault="003B75B8" w:rsidP="002F29F1">
            <w:pPr>
              <w:rPr>
                <w:b/>
              </w:rPr>
            </w:pPr>
            <w:r w:rsidRPr="00054787">
              <w:rPr>
                <w:b/>
              </w:rPr>
              <w:t>модель</w:t>
            </w:r>
          </w:p>
        </w:tc>
        <w:tc>
          <w:tcPr>
            <w:tcW w:w="0" w:type="auto"/>
            <w:vAlign w:val="center"/>
          </w:tcPr>
          <w:p w:rsidR="006D6FBA" w:rsidRPr="00054787" w:rsidRDefault="00DA601F" w:rsidP="002F29F1">
            <w:r w:rsidRPr="00054787">
              <w:rPr>
                <w:rStyle w:val="a4"/>
                <w:b w:val="0"/>
              </w:rPr>
              <w:t>ДД-10-01</w:t>
            </w:r>
            <w:r w:rsidR="00054787">
              <w:rPr>
                <w:rStyle w:val="a4"/>
                <w:b w:val="0"/>
              </w:rPr>
              <w:t xml:space="preserve"> </w:t>
            </w:r>
          </w:p>
        </w:tc>
      </w:tr>
      <w:tr w:rsidR="009556C5" w:rsidRPr="00054787" w:rsidTr="00DA601F">
        <w:tc>
          <w:tcPr>
            <w:tcW w:w="0" w:type="auto"/>
            <w:vAlign w:val="center"/>
          </w:tcPr>
          <w:p w:rsidR="009556C5" w:rsidRPr="00054787" w:rsidRDefault="009556C5" w:rsidP="002F29F1">
            <w:pPr>
              <w:rPr>
                <w:b/>
              </w:rPr>
            </w:pPr>
            <w:r w:rsidRPr="00054787">
              <w:rPr>
                <w:b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DA601F" w:rsidRPr="00054787" w:rsidRDefault="0031186F" w:rsidP="0031186F">
            <w:r w:rsidRPr="00054787">
              <w:t>Стенд для испытания и регулировки ТНВД различных типов отечественного и импортного производства с цикловой подачей до 200 мм/цикл с диаметром плунжера до 12 мм (8-ми секционный, асинхронный электродвигатель 7,5 кВт, преобразователь частоты MITSUBISHI).</w:t>
            </w:r>
          </w:p>
          <w:p w:rsidR="0031186F" w:rsidRPr="00054787" w:rsidRDefault="0031186F" w:rsidP="0031186F">
            <w:pPr>
              <w:pStyle w:val="a5"/>
              <w:rPr>
                <w:rStyle w:val="a4"/>
                <w:b w:val="0"/>
                <w:bCs w:val="0"/>
              </w:rPr>
            </w:pPr>
            <w:r w:rsidRPr="00054787">
              <w:rPr>
                <w:rStyle w:val="a4"/>
                <w:b w:val="0"/>
              </w:rPr>
              <w:t xml:space="preserve">Стенд </w:t>
            </w:r>
            <w:r w:rsidRPr="00054787">
              <w:t>предназначен для диагностики и регулировки ТНВД отечественного и импортного производства до 8 секций включительно дизелей типа ЯМЗ-236, ЯМЗ-238, ЯМЗ-236 Б</w:t>
            </w:r>
            <w:proofErr w:type="gramStart"/>
            <w:r w:rsidRPr="00054787">
              <w:t>Е(</w:t>
            </w:r>
            <w:proofErr w:type="gramEnd"/>
            <w:r w:rsidRPr="00054787">
              <w:t>НЕ), ЯМЗ-236 М2, ЯМЗ-236А, КамАЗ-740, КамАЗ 7408, ЗИЛ-645, ЗИЛ-0550, ГАЗ-5424, ГАЗ-5441, КДЗ-744, Д-65, Д-260, 64НСП 18/22, 6ДМ-21А, ДГР 200/750, Д-245.12, СМД-31, СМД-31Б, СМД-62, СМД-62АТ, СМД-31/32, А-01М, А-01 МЛ, А-01 МТГ, А-41Е, Д-440, СМД-60, СМД-72, СМД-64 ТНВД типа ТН, УТН, НД, 4УНТМ, ЛСТН. ТНВД типа PVA, PVB, PESA, PEA, PECM, PPM(f), JPH, WSK, PES, CAV, BOSCH VE регулируются с дополнительным оборудованием, поставляемым по заказу.</w:t>
            </w:r>
          </w:p>
        </w:tc>
      </w:tr>
      <w:tr w:rsidR="00DA601F" w:rsidRPr="00054787" w:rsidTr="00DA601F">
        <w:tc>
          <w:tcPr>
            <w:tcW w:w="0" w:type="auto"/>
            <w:vAlign w:val="center"/>
          </w:tcPr>
          <w:p w:rsidR="00DA601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параметры измерения и настройки</w:t>
            </w:r>
          </w:p>
        </w:tc>
        <w:tc>
          <w:tcPr>
            <w:tcW w:w="0" w:type="auto"/>
            <w:vAlign w:val="center"/>
          </w:tcPr>
          <w:p w:rsidR="00DA601F" w:rsidRPr="00054787" w:rsidRDefault="0031186F" w:rsidP="002F29F1">
            <w:proofErr w:type="gramStart"/>
            <w:r w:rsidRPr="00054787">
              <w:t>И</w:t>
            </w:r>
            <w:r w:rsidR="00DA601F" w:rsidRPr="00054787">
              <w:t>спытание и регулировку рядных ТНВД с самостоятельной системой смазки, с количеством секций до восьми, а также ТНВД распределительного типа с количеством питающих штуцеров до восьми путем контроля следующих параметров и характеристик:</w:t>
            </w:r>
            <w:r w:rsidR="00DA601F" w:rsidRPr="00054787">
              <w:br/>
              <w:t>- величина и равномерность подачи топлива секциями (производительность</w:t>
            </w:r>
            <w:r w:rsidR="00DA601F" w:rsidRPr="00054787">
              <w:br/>
              <w:t>насосных секций);</w:t>
            </w:r>
            <w:r w:rsidR="00DA601F" w:rsidRPr="00054787">
              <w:br/>
              <w:t>- частота вращения вала ТНВД в момент начала действия регулятора;</w:t>
            </w:r>
            <w:r w:rsidR="00DA601F" w:rsidRPr="00054787">
              <w:br/>
              <w:t>- частота вращения вала ТНВД в момент прекращения подачи топлива;</w:t>
            </w:r>
            <w:proofErr w:type="gramEnd"/>
            <w:r w:rsidR="00DA601F" w:rsidRPr="00054787">
              <w:br/>
              <w:t>- давление открытия нагнетательных клапанов;</w:t>
            </w:r>
            <w:r w:rsidR="00DA601F" w:rsidRPr="00054787">
              <w:br/>
            </w:r>
            <w:r w:rsidR="00DA601F" w:rsidRPr="00054787">
              <w:lastRenderedPageBreak/>
              <w:t>- угол начала нагнетания, конца подачи топлива по повороту вала ТНВД и чередование подачи секциями ТНВД;</w:t>
            </w:r>
            <w:r w:rsidR="00DA601F" w:rsidRPr="00054787">
              <w:br/>
              <w:t>- угол действительного начала и конца впрыскивания топлива (при диагностировании);</w:t>
            </w:r>
            <w:r w:rsidR="00DA601F" w:rsidRPr="00054787">
              <w:br/>
              <w:t>- характеристика автоматической муфты опережения впрыска</w:t>
            </w:r>
          </w:p>
        </w:tc>
      </w:tr>
      <w:tr w:rsidR="009556C5" w:rsidRPr="00054787" w:rsidTr="00DA601F">
        <w:tc>
          <w:tcPr>
            <w:tcW w:w="0" w:type="auto"/>
            <w:vAlign w:val="center"/>
          </w:tcPr>
          <w:p w:rsidR="009556C5" w:rsidRPr="00054787" w:rsidRDefault="009556C5" w:rsidP="002F29F1">
            <w:pPr>
              <w:rPr>
                <w:b/>
              </w:rPr>
            </w:pPr>
            <w:r w:rsidRPr="00054787">
              <w:rPr>
                <w:b/>
              </w:rPr>
              <w:lastRenderedPageBreak/>
              <w:t>особенности конструкции</w:t>
            </w:r>
          </w:p>
        </w:tc>
        <w:tc>
          <w:tcPr>
            <w:tcW w:w="0" w:type="auto"/>
            <w:vAlign w:val="center"/>
          </w:tcPr>
          <w:p w:rsidR="009556C5" w:rsidRPr="00054787" w:rsidRDefault="00DA601F" w:rsidP="00DA601F">
            <w:r w:rsidRPr="00054787">
              <w:t>электропривод, состоящий из асинхронного электродвигателя и преобразователя частоты MitsubishiElectrics 7,5 кВт;</w:t>
            </w:r>
            <w:r w:rsidRPr="00054787">
              <w:br/>
              <w:t>- система термостабилизации топлива;</w:t>
            </w:r>
            <w:r w:rsidRPr="00054787">
              <w:br/>
              <w:t>- система высокой и низкой подачи топлива;</w:t>
            </w:r>
            <w:r w:rsidRPr="00054787">
              <w:br/>
              <w:t xml:space="preserve">- управление </w:t>
            </w:r>
            <w:proofErr w:type="gramStart"/>
            <w:r w:rsidRPr="00054787">
              <w:t>с</w:t>
            </w:r>
            <w:proofErr w:type="gramEnd"/>
            <w:r w:rsidRPr="00054787">
              <w:t xml:space="preserve"> электронного тахосчетчика.</w:t>
            </w:r>
          </w:p>
        </w:tc>
      </w:tr>
      <w:tr w:rsidR="006A133F" w:rsidRPr="00054787" w:rsidTr="00DA601F">
        <w:tc>
          <w:tcPr>
            <w:tcW w:w="0" w:type="auto"/>
            <w:vAlign w:val="center"/>
          </w:tcPr>
          <w:p w:rsidR="006A133F" w:rsidRPr="00054787" w:rsidRDefault="00DA601F" w:rsidP="00DA601F">
            <w:pPr>
              <w:rPr>
                <w:b/>
              </w:rPr>
            </w:pPr>
            <w:r w:rsidRPr="00054787">
              <w:rPr>
                <w:b/>
              </w:rPr>
              <w:t>комплектность</w:t>
            </w:r>
          </w:p>
        </w:tc>
        <w:tc>
          <w:tcPr>
            <w:tcW w:w="0" w:type="auto"/>
            <w:vAlign w:val="center"/>
          </w:tcPr>
          <w:p w:rsidR="006A133F" w:rsidRPr="00054787" w:rsidRDefault="00DA601F" w:rsidP="00DA601F">
            <w:r w:rsidRPr="00054787">
              <w:t>комплект кронштейнов, муфт и трубок высокого давления для установки отечественных ТНВД</w:t>
            </w:r>
          </w:p>
        </w:tc>
      </w:tr>
      <w:tr w:rsidR="00DA601F" w:rsidRPr="00054787" w:rsidTr="00DA601F">
        <w:tc>
          <w:tcPr>
            <w:tcW w:w="0" w:type="auto"/>
            <w:vAlign w:val="center"/>
          </w:tcPr>
          <w:p w:rsidR="00DA601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количество одновременно испытываемых секций, не более</w:t>
            </w:r>
          </w:p>
        </w:tc>
        <w:tc>
          <w:tcPr>
            <w:tcW w:w="0" w:type="auto"/>
            <w:vAlign w:val="center"/>
          </w:tcPr>
          <w:p w:rsidR="00DA601F" w:rsidRPr="00054787" w:rsidRDefault="00DA601F" w:rsidP="002F29F1">
            <w:r w:rsidRPr="00054787">
              <w:t>8</w:t>
            </w:r>
          </w:p>
        </w:tc>
      </w:tr>
      <w:tr w:rsidR="00846CFA" w:rsidRPr="00054787" w:rsidTr="00DA601F">
        <w:tc>
          <w:tcPr>
            <w:tcW w:w="0" w:type="auto"/>
            <w:vAlign w:val="center"/>
          </w:tcPr>
          <w:p w:rsidR="00846CFA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Диапазон воспроизведения частоты вращения приводного вала</w:t>
            </w:r>
          </w:p>
        </w:tc>
        <w:tc>
          <w:tcPr>
            <w:tcW w:w="0" w:type="auto"/>
            <w:vAlign w:val="center"/>
          </w:tcPr>
          <w:p w:rsidR="00846CFA" w:rsidRPr="00054787" w:rsidRDefault="00DA601F" w:rsidP="00DA601F">
            <w:r w:rsidRPr="00054787">
              <w:t>70</w:t>
            </w:r>
            <w:r w:rsidRPr="00054787">
              <w:sym w:font="Symbol" w:char="F0B8"/>
            </w:r>
            <w:r w:rsidRPr="00054787">
              <w:t>3000 оборотов/мин</w:t>
            </w:r>
          </w:p>
        </w:tc>
      </w:tr>
      <w:tr w:rsidR="00060914" w:rsidRPr="00054787" w:rsidTr="00DA601F">
        <w:tc>
          <w:tcPr>
            <w:tcW w:w="0" w:type="auto"/>
            <w:vAlign w:val="center"/>
          </w:tcPr>
          <w:p w:rsidR="00060914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Диапазон воспроизведения отсчета числа оборотов</w:t>
            </w:r>
          </w:p>
        </w:tc>
        <w:tc>
          <w:tcPr>
            <w:tcW w:w="0" w:type="auto"/>
            <w:vAlign w:val="center"/>
          </w:tcPr>
          <w:p w:rsidR="00060914" w:rsidRPr="00054787" w:rsidRDefault="00DA601F" w:rsidP="002F29F1">
            <w:r w:rsidRPr="00054787">
              <w:t>1</w:t>
            </w:r>
            <w:r w:rsidRPr="00054787">
              <w:sym w:font="Symbol" w:char="F0B8"/>
            </w:r>
            <w:r w:rsidRPr="00054787">
              <w:t>9999 оборотов/цикл</w:t>
            </w:r>
          </w:p>
        </w:tc>
      </w:tr>
      <w:tr w:rsidR="00060914" w:rsidRPr="00054787" w:rsidTr="00DA601F">
        <w:tc>
          <w:tcPr>
            <w:tcW w:w="0" w:type="auto"/>
            <w:vAlign w:val="center"/>
          </w:tcPr>
          <w:p w:rsidR="00060914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Диапазон воспроизведения температуры топлива</w:t>
            </w:r>
          </w:p>
        </w:tc>
        <w:tc>
          <w:tcPr>
            <w:tcW w:w="0" w:type="auto"/>
            <w:vAlign w:val="center"/>
          </w:tcPr>
          <w:p w:rsidR="00060914" w:rsidRPr="00054787" w:rsidRDefault="00DA601F" w:rsidP="002F29F1">
            <w:r w:rsidRPr="00054787">
              <w:t>20</w:t>
            </w:r>
            <w:r w:rsidRPr="00054787">
              <w:sym w:font="Symbol" w:char="F0B8"/>
            </w:r>
            <w:r w:rsidRPr="00054787">
              <w:t>45</w:t>
            </w:r>
            <w:proofErr w:type="gramStart"/>
            <w:r w:rsidRPr="00054787">
              <w:t xml:space="preserve"> °С</w:t>
            </w:r>
            <w:proofErr w:type="gramEnd"/>
          </w:p>
        </w:tc>
      </w:tr>
      <w:tr w:rsidR="0005478F" w:rsidRPr="00054787" w:rsidTr="00DA601F">
        <w:tc>
          <w:tcPr>
            <w:tcW w:w="0" w:type="auto"/>
            <w:vAlign w:val="center"/>
          </w:tcPr>
          <w:p w:rsidR="0005478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Диапазон воспроизведения давления топлива</w:t>
            </w:r>
          </w:p>
        </w:tc>
        <w:tc>
          <w:tcPr>
            <w:tcW w:w="0" w:type="auto"/>
            <w:vAlign w:val="center"/>
          </w:tcPr>
          <w:p w:rsidR="0005478F" w:rsidRPr="00054787" w:rsidRDefault="00DA601F" w:rsidP="002F29F1">
            <w:r w:rsidRPr="00054787">
              <w:t>0</w:t>
            </w:r>
            <w:r w:rsidRPr="00054787">
              <w:sym w:font="Symbol" w:char="F0B8"/>
            </w:r>
            <w:r w:rsidRPr="00054787">
              <w:t>3 МПа</w:t>
            </w:r>
          </w:p>
        </w:tc>
      </w:tr>
      <w:tr w:rsidR="0005478F" w:rsidRPr="00054787" w:rsidTr="00DA601F">
        <w:tc>
          <w:tcPr>
            <w:tcW w:w="0" w:type="auto"/>
            <w:vAlign w:val="center"/>
          </w:tcPr>
          <w:p w:rsidR="0005478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Диапазон измерения угла начала нагнетания и впрыска</w:t>
            </w:r>
          </w:p>
        </w:tc>
        <w:tc>
          <w:tcPr>
            <w:tcW w:w="0" w:type="auto"/>
            <w:vAlign w:val="center"/>
          </w:tcPr>
          <w:p w:rsidR="0005478F" w:rsidRPr="00054787" w:rsidRDefault="00DA601F" w:rsidP="002F29F1">
            <w:r w:rsidRPr="00054787">
              <w:t>0</w:t>
            </w:r>
            <w:r w:rsidRPr="00054787">
              <w:sym w:font="Symbol" w:char="F0B8"/>
            </w:r>
            <w:r w:rsidRPr="00054787">
              <w:t>360 градусов</w:t>
            </w:r>
          </w:p>
        </w:tc>
      </w:tr>
      <w:tr w:rsidR="00DA601F" w:rsidRPr="00054787" w:rsidTr="00DA601F">
        <w:tc>
          <w:tcPr>
            <w:tcW w:w="0" w:type="auto"/>
            <w:vAlign w:val="center"/>
          </w:tcPr>
          <w:p w:rsidR="00DA601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 xml:space="preserve">Диапазон </w:t>
            </w:r>
            <w:proofErr w:type="gramStart"/>
            <w:r w:rsidRPr="00054787">
              <w:rPr>
                <w:b/>
              </w:rPr>
              <w:t>измерения угла разворота полумуфт автоматической муфты опережения впрыска</w:t>
            </w:r>
            <w:proofErr w:type="gramEnd"/>
          </w:p>
        </w:tc>
        <w:tc>
          <w:tcPr>
            <w:tcW w:w="0" w:type="auto"/>
            <w:vAlign w:val="center"/>
          </w:tcPr>
          <w:p w:rsidR="00DA601F" w:rsidRPr="00054787" w:rsidRDefault="00DA601F" w:rsidP="002F29F1">
            <w:r w:rsidRPr="00054787">
              <w:t>10</w:t>
            </w:r>
            <w:r w:rsidRPr="00054787">
              <w:sym w:font="Symbol" w:char="F0B8"/>
            </w:r>
            <w:r w:rsidRPr="00054787">
              <w:t>0</w:t>
            </w:r>
            <w:r w:rsidRPr="00054787">
              <w:sym w:font="Symbol" w:char="F0B8"/>
            </w:r>
            <w:r w:rsidRPr="00054787">
              <w:t>10 градусов</w:t>
            </w:r>
          </w:p>
        </w:tc>
      </w:tr>
      <w:tr w:rsidR="00DA601F" w:rsidRPr="00054787" w:rsidTr="00DA601F">
        <w:tc>
          <w:tcPr>
            <w:tcW w:w="0" w:type="auto"/>
            <w:vAlign w:val="center"/>
          </w:tcPr>
          <w:p w:rsidR="00DA601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Цикловая подача</w:t>
            </w:r>
          </w:p>
        </w:tc>
        <w:tc>
          <w:tcPr>
            <w:tcW w:w="0" w:type="auto"/>
            <w:vAlign w:val="center"/>
          </w:tcPr>
          <w:p w:rsidR="00DA601F" w:rsidRPr="00054787" w:rsidRDefault="00DA601F" w:rsidP="002F29F1">
            <w:r w:rsidRPr="00054787">
              <w:t>до 200 мм</w:t>
            </w:r>
            <w:r w:rsidRPr="00054787">
              <w:rPr>
                <w:vertAlign w:val="superscript"/>
              </w:rPr>
              <w:t>3</w:t>
            </w:r>
            <w:r w:rsidRPr="00054787">
              <w:t>/цикл</w:t>
            </w:r>
          </w:p>
        </w:tc>
      </w:tr>
      <w:tr w:rsidR="00DA601F" w:rsidRPr="00054787" w:rsidTr="00DA601F">
        <w:tc>
          <w:tcPr>
            <w:tcW w:w="0" w:type="auto"/>
            <w:vAlign w:val="center"/>
          </w:tcPr>
          <w:p w:rsidR="00DA601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Вместимость топливного бака не более</w:t>
            </w:r>
          </w:p>
        </w:tc>
        <w:tc>
          <w:tcPr>
            <w:tcW w:w="0" w:type="auto"/>
            <w:vAlign w:val="center"/>
          </w:tcPr>
          <w:p w:rsidR="00DA601F" w:rsidRPr="00054787" w:rsidRDefault="00DA601F" w:rsidP="002F29F1">
            <w:r w:rsidRPr="00054787">
              <w:t>45 литров</w:t>
            </w:r>
          </w:p>
        </w:tc>
      </w:tr>
      <w:tr w:rsidR="00DA601F" w:rsidRPr="00054787" w:rsidTr="00DA601F">
        <w:tc>
          <w:tcPr>
            <w:tcW w:w="0" w:type="auto"/>
            <w:vAlign w:val="center"/>
          </w:tcPr>
          <w:p w:rsidR="00DA601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Установленная мощность электродвигателя привода ТНВД</w:t>
            </w:r>
          </w:p>
        </w:tc>
        <w:tc>
          <w:tcPr>
            <w:tcW w:w="0" w:type="auto"/>
            <w:vAlign w:val="center"/>
          </w:tcPr>
          <w:p w:rsidR="00DA601F" w:rsidRPr="00054787" w:rsidRDefault="00DA601F" w:rsidP="002F29F1">
            <w:r w:rsidRPr="00054787">
              <w:t>7,5 кВт</w:t>
            </w:r>
          </w:p>
        </w:tc>
      </w:tr>
      <w:tr w:rsidR="00DA601F" w:rsidRPr="00054787" w:rsidTr="00DA601F">
        <w:tc>
          <w:tcPr>
            <w:tcW w:w="0" w:type="auto"/>
            <w:vAlign w:val="center"/>
          </w:tcPr>
          <w:p w:rsidR="00DA601F" w:rsidRPr="00054787" w:rsidRDefault="00DA601F" w:rsidP="002F29F1">
            <w:pPr>
              <w:rPr>
                <w:b/>
              </w:rPr>
            </w:pPr>
            <w:r w:rsidRPr="00054787">
              <w:rPr>
                <w:b/>
              </w:rPr>
              <w:t>Питание от сети переменного тока</w:t>
            </w:r>
          </w:p>
        </w:tc>
        <w:tc>
          <w:tcPr>
            <w:tcW w:w="0" w:type="auto"/>
            <w:vAlign w:val="center"/>
          </w:tcPr>
          <w:p w:rsidR="00DA601F" w:rsidRPr="00054787" w:rsidRDefault="00DA601F" w:rsidP="002F29F1">
            <w:r w:rsidRPr="00054787">
              <w:t>220 / 380</w:t>
            </w:r>
            <w:proofErr w:type="gramStart"/>
            <w:r w:rsidRPr="00054787">
              <w:t xml:space="preserve"> В</w:t>
            </w:r>
            <w:proofErr w:type="gramEnd"/>
          </w:p>
        </w:tc>
      </w:tr>
      <w:tr w:rsidR="0005478F" w:rsidRPr="00054787" w:rsidTr="00DA601F">
        <w:tc>
          <w:tcPr>
            <w:tcW w:w="0" w:type="auto"/>
            <w:vAlign w:val="center"/>
          </w:tcPr>
          <w:p w:rsidR="0005478F" w:rsidRPr="00054787" w:rsidRDefault="009556C5" w:rsidP="002F29F1">
            <w:pPr>
              <w:rPr>
                <w:b/>
              </w:rPr>
            </w:pPr>
            <w:r w:rsidRPr="00054787">
              <w:rPr>
                <w:b/>
              </w:rPr>
              <w:t xml:space="preserve">габаритные размеры, </w:t>
            </w:r>
            <w:proofErr w:type="gramStart"/>
            <w:r w:rsidRPr="00054787">
              <w:rPr>
                <w:b/>
              </w:rPr>
              <w:t>мм</w:t>
            </w:r>
            <w:proofErr w:type="gramEnd"/>
            <w:r w:rsidRPr="00054787">
              <w:rPr>
                <w:b/>
              </w:rPr>
              <w:t>, не более</w:t>
            </w:r>
          </w:p>
        </w:tc>
        <w:tc>
          <w:tcPr>
            <w:tcW w:w="0" w:type="auto"/>
            <w:vAlign w:val="center"/>
          </w:tcPr>
          <w:p w:rsidR="0005478F" w:rsidRPr="00054787" w:rsidRDefault="00DA601F" w:rsidP="00DA601F">
            <w:r w:rsidRPr="00054787">
              <w:t>1760</w:t>
            </w:r>
            <w:r w:rsidR="009556C5" w:rsidRPr="00054787">
              <w:sym w:font="Symbol" w:char="F0B4"/>
            </w:r>
            <w:r w:rsidRPr="00054787">
              <w:t>800</w:t>
            </w:r>
            <w:r w:rsidR="009556C5" w:rsidRPr="00054787">
              <w:sym w:font="Symbol" w:char="F0B4"/>
            </w:r>
            <w:r w:rsidRPr="00054787">
              <w:t>1925</w:t>
            </w:r>
          </w:p>
        </w:tc>
      </w:tr>
      <w:tr w:rsidR="0005478F" w:rsidRPr="00054787" w:rsidTr="00DA601F">
        <w:tc>
          <w:tcPr>
            <w:tcW w:w="0" w:type="auto"/>
            <w:vAlign w:val="center"/>
          </w:tcPr>
          <w:p w:rsidR="0005478F" w:rsidRPr="00054787" w:rsidRDefault="009556C5" w:rsidP="002F29F1">
            <w:pPr>
              <w:rPr>
                <w:b/>
              </w:rPr>
            </w:pPr>
            <w:r w:rsidRPr="00054787">
              <w:rPr>
                <w:b/>
              </w:rPr>
              <w:t xml:space="preserve">масса (без топлива), </w:t>
            </w:r>
            <w:proofErr w:type="gramStart"/>
            <w:r w:rsidRPr="00054787">
              <w:rPr>
                <w:b/>
              </w:rPr>
              <w:t>кг</w:t>
            </w:r>
            <w:proofErr w:type="gramEnd"/>
            <w:r w:rsidRPr="00054787">
              <w:rPr>
                <w:b/>
              </w:rPr>
              <w:t>, не более</w:t>
            </w:r>
          </w:p>
        </w:tc>
        <w:tc>
          <w:tcPr>
            <w:tcW w:w="0" w:type="auto"/>
            <w:vAlign w:val="center"/>
          </w:tcPr>
          <w:p w:rsidR="0005478F" w:rsidRPr="00054787" w:rsidRDefault="00DA601F" w:rsidP="002F29F1">
            <w:r w:rsidRPr="00054787">
              <w:t>600</w:t>
            </w:r>
          </w:p>
        </w:tc>
      </w:tr>
    </w:tbl>
    <w:p w:rsidR="0063679F" w:rsidRPr="00054787" w:rsidRDefault="0063679F" w:rsidP="00C0773C"/>
    <w:tbl>
      <w:tblPr>
        <w:tblW w:w="4961" w:type="pct"/>
        <w:tblLook w:val="04A0" w:firstRow="1" w:lastRow="0" w:firstColumn="1" w:lastColumn="0" w:noHBand="0" w:noVBand="1"/>
      </w:tblPr>
      <w:tblGrid>
        <w:gridCol w:w="4825"/>
        <w:gridCol w:w="4951"/>
      </w:tblGrid>
      <w:tr w:rsidR="00054787" w:rsidRPr="00343485" w:rsidTr="001653C7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Поставщик</w:t>
            </w:r>
          </w:p>
        </w:tc>
      </w:tr>
      <w:tr w:rsidR="00054787" w:rsidRPr="00343485" w:rsidTr="001653C7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Default="00054787" w:rsidP="001653C7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ЗАО «РУСБУРМАШ»</w:t>
            </w:r>
          </w:p>
          <w:p w:rsidR="00054787" w:rsidRPr="00343485" w:rsidRDefault="00054787" w:rsidP="001653C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color w:val="000000"/>
              </w:rPr>
            </w:pPr>
          </w:p>
        </w:tc>
      </w:tr>
      <w:tr w:rsidR="00054787" w:rsidRPr="00343485" w:rsidTr="001653C7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Default="00054787" w:rsidP="001653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054787" w:rsidRPr="00343485" w:rsidRDefault="00054787" w:rsidP="001653C7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color w:val="000000"/>
              </w:rPr>
            </w:pPr>
          </w:p>
        </w:tc>
      </w:tr>
      <w:tr w:rsidR="00054787" w:rsidRPr="00343485" w:rsidTr="001653C7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__________________/_______________</w:t>
            </w:r>
          </w:p>
        </w:tc>
      </w:tr>
      <w:tr w:rsidR="00054787" w:rsidRPr="00343485" w:rsidTr="001653C7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787" w:rsidRPr="00343485" w:rsidRDefault="00054787" w:rsidP="001653C7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</w:tr>
    </w:tbl>
    <w:p w:rsidR="00DA05F5" w:rsidRPr="00054787" w:rsidRDefault="00DA05F5" w:rsidP="00381FCD"/>
    <w:sectPr w:rsidR="00DA05F5" w:rsidRPr="00054787" w:rsidSect="00054787">
      <w:pgSz w:w="11906" w:h="16838" w:code="9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D00F8"/>
    <w:multiLevelType w:val="hybridMultilevel"/>
    <w:tmpl w:val="E04A1E44"/>
    <w:lvl w:ilvl="0" w:tplc="1DBC40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90B94"/>
    <w:rsid w:val="00054787"/>
    <w:rsid w:val="0005478F"/>
    <w:rsid w:val="00060914"/>
    <w:rsid w:val="00075F7D"/>
    <w:rsid w:val="00084268"/>
    <w:rsid w:val="00095B82"/>
    <w:rsid w:val="000975D5"/>
    <w:rsid w:val="00173C3E"/>
    <w:rsid w:val="00177C71"/>
    <w:rsid w:val="001901E8"/>
    <w:rsid w:val="001930F7"/>
    <w:rsid w:val="001A68AA"/>
    <w:rsid w:val="001E01AC"/>
    <w:rsid w:val="0022201D"/>
    <w:rsid w:val="00240355"/>
    <w:rsid w:val="0024157D"/>
    <w:rsid w:val="00272E9D"/>
    <w:rsid w:val="00290B94"/>
    <w:rsid w:val="002A15C6"/>
    <w:rsid w:val="002C2F76"/>
    <w:rsid w:val="002D3BB8"/>
    <w:rsid w:val="002F29F1"/>
    <w:rsid w:val="00310541"/>
    <w:rsid w:val="0031186F"/>
    <w:rsid w:val="00324F8A"/>
    <w:rsid w:val="00326B0F"/>
    <w:rsid w:val="0036420B"/>
    <w:rsid w:val="00373478"/>
    <w:rsid w:val="00377517"/>
    <w:rsid w:val="00381FCD"/>
    <w:rsid w:val="0039392A"/>
    <w:rsid w:val="00393BCF"/>
    <w:rsid w:val="003A4236"/>
    <w:rsid w:val="003B075B"/>
    <w:rsid w:val="003B75B8"/>
    <w:rsid w:val="003C6990"/>
    <w:rsid w:val="00434C29"/>
    <w:rsid w:val="0043562B"/>
    <w:rsid w:val="004366E0"/>
    <w:rsid w:val="004468D0"/>
    <w:rsid w:val="00450DBE"/>
    <w:rsid w:val="00472DD7"/>
    <w:rsid w:val="004A495F"/>
    <w:rsid w:val="004C563F"/>
    <w:rsid w:val="004D5A46"/>
    <w:rsid w:val="00562A47"/>
    <w:rsid w:val="00574F5E"/>
    <w:rsid w:val="005A6D56"/>
    <w:rsid w:val="005D2CA6"/>
    <w:rsid w:val="00613B73"/>
    <w:rsid w:val="0063679F"/>
    <w:rsid w:val="0066447F"/>
    <w:rsid w:val="006A133F"/>
    <w:rsid w:val="006B0A23"/>
    <w:rsid w:val="006D6FBA"/>
    <w:rsid w:val="006F4055"/>
    <w:rsid w:val="007244A9"/>
    <w:rsid w:val="00733152"/>
    <w:rsid w:val="007507CB"/>
    <w:rsid w:val="007C69D4"/>
    <w:rsid w:val="007E6FC5"/>
    <w:rsid w:val="00833F04"/>
    <w:rsid w:val="00846CFA"/>
    <w:rsid w:val="00857625"/>
    <w:rsid w:val="00893C96"/>
    <w:rsid w:val="008961F4"/>
    <w:rsid w:val="008B4FFF"/>
    <w:rsid w:val="008D488C"/>
    <w:rsid w:val="008E27F9"/>
    <w:rsid w:val="008E74C3"/>
    <w:rsid w:val="008F1E4A"/>
    <w:rsid w:val="008F7840"/>
    <w:rsid w:val="00942397"/>
    <w:rsid w:val="00942888"/>
    <w:rsid w:val="009556C5"/>
    <w:rsid w:val="00997966"/>
    <w:rsid w:val="009A7502"/>
    <w:rsid w:val="009C2489"/>
    <w:rsid w:val="009D2C65"/>
    <w:rsid w:val="009E662B"/>
    <w:rsid w:val="00A00950"/>
    <w:rsid w:val="00A33256"/>
    <w:rsid w:val="00A346A4"/>
    <w:rsid w:val="00A36379"/>
    <w:rsid w:val="00A54121"/>
    <w:rsid w:val="00A762C1"/>
    <w:rsid w:val="00A82AF6"/>
    <w:rsid w:val="00AE1261"/>
    <w:rsid w:val="00B145FA"/>
    <w:rsid w:val="00B176CD"/>
    <w:rsid w:val="00B761ED"/>
    <w:rsid w:val="00B912F5"/>
    <w:rsid w:val="00BF3FC1"/>
    <w:rsid w:val="00C0773C"/>
    <w:rsid w:val="00C16362"/>
    <w:rsid w:val="00C41D46"/>
    <w:rsid w:val="00C706B9"/>
    <w:rsid w:val="00CB72E2"/>
    <w:rsid w:val="00D43828"/>
    <w:rsid w:val="00D52F8F"/>
    <w:rsid w:val="00D53587"/>
    <w:rsid w:val="00D96056"/>
    <w:rsid w:val="00DA05F5"/>
    <w:rsid w:val="00DA601F"/>
    <w:rsid w:val="00DB0A08"/>
    <w:rsid w:val="00DC3DF0"/>
    <w:rsid w:val="00E07F28"/>
    <w:rsid w:val="00E1687C"/>
    <w:rsid w:val="00E24B9C"/>
    <w:rsid w:val="00E56A47"/>
    <w:rsid w:val="00E67F19"/>
    <w:rsid w:val="00E9794D"/>
    <w:rsid w:val="00EE3365"/>
    <w:rsid w:val="00F37033"/>
    <w:rsid w:val="00F51B82"/>
    <w:rsid w:val="00F53C1E"/>
    <w:rsid w:val="00F66112"/>
    <w:rsid w:val="00F91893"/>
    <w:rsid w:val="00F93C01"/>
    <w:rsid w:val="00FB0550"/>
    <w:rsid w:val="00FB483C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E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49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5478F"/>
    <w:rPr>
      <w:b/>
      <w:bCs/>
    </w:rPr>
  </w:style>
  <w:style w:type="paragraph" w:styleId="a5">
    <w:name w:val="Normal (Web)"/>
    <w:basedOn w:val="a"/>
    <w:uiPriority w:val="99"/>
    <w:unhideWhenUsed/>
    <w:rsid w:val="0031186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FB0550"/>
    <w:pPr>
      <w:ind w:left="720"/>
      <w:contextualSpacing/>
    </w:pPr>
  </w:style>
  <w:style w:type="paragraph" w:styleId="a7">
    <w:name w:val="No Spacing"/>
    <w:uiPriority w:val="1"/>
    <w:qFormat/>
    <w:rsid w:val="00054787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761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14012-4C5F-450B-84C9-868E638D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Computer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guest</dc:creator>
  <cp:lastModifiedBy>Колдасов Евгений Валерьевич</cp:lastModifiedBy>
  <cp:revision>14</cp:revision>
  <cp:lastPrinted>2012-06-07T06:01:00Z</cp:lastPrinted>
  <dcterms:created xsi:type="dcterms:W3CDTF">2011-10-27T03:59:00Z</dcterms:created>
  <dcterms:modified xsi:type="dcterms:W3CDTF">2012-07-12T11:17:00Z</dcterms:modified>
</cp:coreProperties>
</file>